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6718" w14:textId="77777777" w:rsidR="00715F19" w:rsidRDefault="00715F19"/>
    <w:p w14:paraId="329798FA" w14:textId="01BA95D9" w:rsidR="007C5922" w:rsidRDefault="007C5922">
      <w:r>
        <w:t xml:space="preserve">              GENERAL MEMBERSHIP MEETING</w:t>
      </w:r>
    </w:p>
    <w:p w14:paraId="5EB6DC56" w14:textId="0B015ABF" w:rsidR="007C5922" w:rsidRDefault="007C5922">
      <w:r>
        <w:t xml:space="preserve">                        October 14,2025</w:t>
      </w:r>
    </w:p>
    <w:p w14:paraId="66205578" w14:textId="5298F596" w:rsidR="007C5922" w:rsidRDefault="007C5922">
      <w:r>
        <w:t xml:space="preserve">                        Heisey’s Diner</w:t>
      </w:r>
    </w:p>
    <w:p w14:paraId="49E45295" w14:textId="49A11C26" w:rsidR="007C5922" w:rsidRDefault="007C5922">
      <w:r>
        <w:t>President Chris Riegel called the meeting to order at 7:35 pm.</w:t>
      </w:r>
    </w:p>
    <w:p w14:paraId="594FA85A" w14:textId="22067212" w:rsidR="007C5922" w:rsidRDefault="007C5922">
      <w:r>
        <w:t>There were 31 members and 1 guest in attendance.</w:t>
      </w:r>
    </w:p>
    <w:p w14:paraId="42A0BCFE" w14:textId="5A2CA2ED" w:rsidR="007C5922" w:rsidRDefault="007C5922">
      <w:pPr>
        <w:rPr>
          <w:u w:val="single"/>
        </w:rPr>
      </w:pPr>
      <w:r w:rsidRPr="007C5922">
        <w:rPr>
          <w:u w:val="single"/>
        </w:rPr>
        <w:t>TREASURER REPORT</w:t>
      </w:r>
    </w:p>
    <w:p w14:paraId="4C7A12B7" w14:textId="0374B6BB" w:rsidR="007C5922" w:rsidRDefault="007C5922">
      <w:r w:rsidRPr="007C5922">
        <w:t xml:space="preserve">        Tom Jannett stated the beginning balance was $</w:t>
      </w:r>
      <w:r>
        <w:t>6,368.61 with $6,001 in receipts and expenses of $4,000 leaving a balance of $8,369.61. On a motion by Paul Horst and a 2</w:t>
      </w:r>
      <w:r w:rsidRPr="007C5922">
        <w:rPr>
          <w:vertAlign w:val="superscript"/>
        </w:rPr>
        <w:t>nd</w:t>
      </w:r>
      <w:r>
        <w:t xml:space="preserve"> by Elaine Ludwig the report was accepted.</w:t>
      </w:r>
    </w:p>
    <w:p w14:paraId="2EF72D79" w14:textId="33FD5C8C" w:rsidR="007C5922" w:rsidRDefault="007C5922">
      <w:r w:rsidRPr="001E1FF1">
        <w:rPr>
          <w:u w:val="single"/>
        </w:rPr>
        <w:t>SECRETARY REPORT</w:t>
      </w:r>
    </w:p>
    <w:p w14:paraId="751DD36C" w14:textId="2AA9FC8B" w:rsidR="001E1FF1" w:rsidRDefault="001E1FF1">
      <w:r>
        <w:t xml:space="preserve">        President Riegel stated the new secretary will be Fred Johnson. Minutes of the April 8, </w:t>
      </w:r>
      <w:proofErr w:type="gramStart"/>
      <w:r>
        <w:t>2025</w:t>
      </w:r>
      <w:proofErr w:type="gramEnd"/>
      <w:r>
        <w:t xml:space="preserve"> meeting as posted on the club’s website were accepted on </w:t>
      </w:r>
      <w:proofErr w:type="gramStart"/>
      <w:r>
        <w:t>a motion</w:t>
      </w:r>
      <w:proofErr w:type="gramEnd"/>
      <w:r>
        <w:t xml:space="preserve"> by Deb Binkley and 2</w:t>
      </w:r>
      <w:r w:rsidRPr="001E1FF1">
        <w:rPr>
          <w:vertAlign w:val="superscript"/>
        </w:rPr>
        <w:t>nd</w:t>
      </w:r>
      <w:r>
        <w:t xml:space="preserve"> by Gordie Shutter.</w:t>
      </w:r>
    </w:p>
    <w:p w14:paraId="7908C2C6" w14:textId="1FC22F49" w:rsidR="001E1FF1" w:rsidRDefault="001E1FF1">
      <w:r w:rsidRPr="001E1FF1">
        <w:rPr>
          <w:u w:val="single"/>
        </w:rPr>
        <w:t>MEMBERSHIP REPORT</w:t>
      </w:r>
    </w:p>
    <w:p w14:paraId="0FA62EC2" w14:textId="5B54C80E" w:rsidR="001E1FF1" w:rsidRDefault="001E1FF1">
      <w:r>
        <w:t xml:space="preserve">        Deb Binkley reported we have 74 members. She stated that this is down from last year at this time.</w:t>
      </w:r>
    </w:p>
    <w:p w14:paraId="2CA68910" w14:textId="769F8573" w:rsidR="001E1FF1" w:rsidRDefault="001E1FF1">
      <w:r w:rsidRPr="001E1FF1">
        <w:rPr>
          <w:u w:val="single"/>
        </w:rPr>
        <w:t>PAST EVENTS</w:t>
      </w:r>
    </w:p>
    <w:p w14:paraId="6A6EF362" w14:textId="356A69C3" w:rsidR="001E1FF1" w:rsidRDefault="001E1FF1">
      <w:r>
        <w:t xml:space="preserve">       Chris Riegel gave a quick review of the Antietam/Harper’s Ferry bike trip on September 24 &amp; 25. Everyone had a good time even through the rain. Suggestion made from the membership that the PA Grand Canyon would be a nice bike trip.</w:t>
      </w:r>
    </w:p>
    <w:p w14:paraId="0F0A6170" w14:textId="42F141E1" w:rsidR="001E1FF1" w:rsidRDefault="001E1FF1">
      <w:r w:rsidRPr="001E1FF1">
        <w:rPr>
          <w:u w:val="single"/>
        </w:rPr>
        <w:t>GUEST SPEAKER</w:t>
      </w:r>
    </w:p>
    <w:p w14:paraId="2A379265" w14:textId="10737EA9" w:rsidR="001E1FF1" w:rsidRDefault="001E1FF1">
      <w:r>
        <w:t xml:space="preserve">     Ron Birch introduced Carol Hickey from the Lebanon Valley Conservancy and together they presented a talk and slide show on that group. </w:t>
      </w:r>
      <w:proofErr w:type="gramStart"/>
      <w:r w:rsidR="00D835D3">
        <w:t>It’s</w:t>
      </w:r>
      <w:proofErr w:type="gramEnd"/>
      <w:r w:rsidR="00D835D3">
        <w:t xml:space="preserve"> main purpose is to preserve land here in Lebanon </w:t>
      </w:r>
      <w:proofErr w:type="gramStart"/>
      <w:r w:rsidR="00D835D3">
        <w:t>County</w:t>
      </w:r>
      <w:proofErr w:type="gramEnd"/>
      <w:r w:rsidR="00D835D3">
        <w:t xml:space="preserve"> so it is not developed. They stated 22 properties protecting approximately 1,300 acres have been preserved so far. This is accomplished by the </w:t>
      </w:r>
      <w:proofErr w:type="gramStart"/>
      <w:r w:rsidR="00D835D3">
        <w:t>land owner</w:t>
      </w:r>
      <w:proofErr w:type="gramEnd"/>
      <w:r w:rsidR="00D835D3">
        <w:t xml:space="preserve"> placing an easement on their land so it will never be </w:t>
      </w:r>
      <w:proofErr w:type="spellStart"/>
      <w:r w:rsidR="00D835D3">
        <w:t>develoled</w:t>
      </w:r>
      <w:proofErr w:type="spellEnd"/>
      <w:r w:rsidR="00D835D3">
        <w:t xml:space="preserve"> even if the land changes ownership. The </w:t>
      </w:r>
      <w:r w:rsidR="00381F5E">
        <w:t>Conservancy</w:t>
      </w:r>
      <w:r w:rsidR="00D835D3">
        <w:t xml:space="preserve"> then inspects the land every year to be sure it is being used properly. Their email address is: </w:t>
      </w:r>
      <w:hyperlink r:id="rId4" w:history="1">
        <w:r w:rsidR="00D835D3" w:rsidRPr="00AB7F6D">
          <w:rPr>
            <w:rStyle w:val="Hyperlink"/>
          </w:rPr>
          <w:t>director@tlvc.org</w:t>
        </w:r>
      </w:hyperlink>
      <w:r w:rsidR="00D835D3">
        <w:t xml:space="preserve"> and their website is: </w:t>
      </w:r>
      <w:hyperlink r:id="rId5" w:history="1">
        <w:r w:rsidR="00D835D3" w:rsidRPr="00AB7F6D">
          <w:rPr>
            <w:rStyle w:val="Hyperlink"/>
          </w:rPr>
          <w:t>www.TLVC.org</w:t>
        </w:r>
      </w:hyperlink>
      <w:r w:rsidR="00D835D3">
        <w:t xml:space="preserve"> The Lebanon Land Conservancy was formed in 2000 and is a non-profit organization.</w:t>
      </w:r>
    </w:p>
    <w:p w14:paraId="17FC1F1A" w14:textId="5B1B0A28" w:rsidR="00D835D3" w:rsidRDefault="00D835D3">
      <w:r w:rsidRPr="00D835D3">
        <w:rPr>
          <w:u w:val="single"/>
        </w:rPr>
        <w:lastRenderedPageBreak/>
        <w:t>TRIPS</w:t>
      </w:r>
      <w:r>
        <w:rPr>
          <w:u w:val="single"/>
        </w:rPr>
        <w:t xml:space="preserve">      DESTINATION                                    DATES                                         TRIP LEADER</w:t>
      </w:r>
    </w:p>
    <w:p w14:paraId="73F45B5D" w14:textId="7B841674" w:rsidR="00D835D3" w:rsidRDefault="00D835D3">
      <w:r>
        <w:t>Elk Mountain                           Jan 21-23,2026             Ron Birch</w:t>
      </w:r>
    </w:p>
    <w:p w14:paraId="5BB09968" w14:textId="2CDEDC10" w:rsidR="00381F5E" w:rsidRDefault="00381F5E">
      <w:r>
        <w:t xml:space="preserve">          Lodging may be an issue. First come first serve for the condos. Will do warming hut for lunch.</w:t>
      </w:r>
    </w:p>
    <w:p w14:paraId="190EE740" w14:textId="64CB5981" w:rsidR="00381F5E" w:rsidRDefault="00381F5E">
      <w:r>
        <w:t>Copper Mountain Colorado          Jan31-Feb1, 2026          Heidi Allison</w:t>
      </w:r>
    </w:p>
    <w:p w14:paraId="6A604729" w14:textId="386A1897" w:rsidR="00381F5E" w:rsidRDefault="00381F5E">
      <w:r>
        <w:t xml:space="preserve">            28 people </w:t>
      </w:r>
      <w:proofErr w:type="gramStart"/>
      <w:r>
        <w:t>are signed</w:t>
      </w:r>
      <w:proofErr w:type="gramEnd"/>
      <w:r>
        <w:t xml:space="preserve"> up. October 23 is last chance to sign up for airfare.  October 30 final payment is due.</w:t>
      </w:r>
    </w:p>
    <w:p w14:paraId="426525C0" w14:textId="3C12770A" w:rsidR="00381F5E" w:rsidRDefault="00381F5E">
      <w:r>
        <w:t>Sunday River Maine                       Feb 22-27,2026                   Chris Riegel</w:t>
      </w:r>
    </w:p>
    <w:p w14:paraId="22AF9C9E" w14:textId="79ED79D0" w:rsidR="00381F5E" w:rsidRDefault="00381F5E">
      <w:r>
        <w:t xml:space="preserve">          10 people </w:t>
      </w:r>
      <w:proofErr w:type="gramStart"/>
      <w:r>
        <w:t>are</w:t>
      </w:r>
      <w:proofErr w:type="gramEnd"/>
      <w:r>
        <w:t xml:space="preserve"> signed up as of now. Chris needs to know by November </w:t>
      </w:r>
      <w:proofErr w:type="gramStart"/>
      <w:r>
        <w:t>1</w:t>
      </w:r>
      <w:r w:rsidRPr="00381F5E">
        <w:rPr>
          <w:vertAlign w:val="superscript"/>
        </w:rPr>
        <w:t>st</w:t>
      </w:r>
      <w:proofErr w:type="gramEnd"/>
      <w:r>
        <w:t xml:space="preserve"> after that if not 20 people from our club the company will </w:t>
      </w:r>
      <w:proofErr w:type="gramStart"/>
      <w:r>
        <w:t>open up</w:t>
      </w:r>
      <w:proofErr w:type="gramEnd"/>
      <w:r>
        <w:t xml:space="preserve"> the remaining spots to another club.</w:t>
      </w:r>
    </w:p>
    <w:p w14:paraId="508D368A" w14:textId="239C04F3" w:rsidR="00381F5E" w:rsidRDefault="00381F5E">
      <w:r>
        <w:t>Bolton Valley, Vermont                 March 8-11, 20026              Tom Jannett</w:t>
      </w:r>
    </w:p>
    <w:p w14:paraId="6C45CB49" w14:textId="25C1067A" w:rsidR="00381F5E" w:rsidRDefault="00381F5E">
      <w:r>
        <w:t xml:space="preserve">         Tom states this is a Sunday through Wednesday. 5 people signed up.  $825/</w:t>
      </w:r>
      <w:r w:rsidR="00DC1E12">
        <w:t xml:space="preserve">double occupancy. This includes bus trip and </w:t>
      </w:r>
      <w:proofErr w:type="gramStart"/>
      <w:r w:rsidR="00DC1E12">
        <w:t>3 day</w:t>
      </w:r>
      <w:proofErr w:type="gramEnd"/>
      <w:r w:rsidR="00DC1E12">
        <w:t xml:space="preserve"> lift ticket.  Ski in/ski out. </w:t>
      </w:r>
      <w:proofErr w:type="gramStart"/>
      <w:r w:rsidR="00DC1E12">
        <w:t>Would</w:t>
      </w:r>
      <w:proofErr w:type="gramEnd"/>
      <w:r w:rsidR="00DC1E12">
        <w:t xml:space="preserve"> like to have 28 people. December 9 is last payment.</w:t>
      </w:r>
    </w:p>
    <w:p w14:paraId="2ECFA71A" w14:textId="4B0331D6" w:rsidR="00DC1E12" w:rsidRDefault="00DC1E12">
      <w:r>
        <w:t>Taos, New Mexico                             Feb 27-March 6, 2027</w:t>
      </w:r>
    </w:p>
    <w:p w14:paraId="74DCBF9C" w14:textId="6602F8C6" w:rsidR="00DC1E12" w:rsidRDefault="00DC1E12">
      <w:r>
        <w:t xml:space="preserve">        Ski in/ski out. Ours will be the only club at this lodging.</w:t>
      </w:r>
    </w:p>
    <w:p w14:paraId="2028424B" w14:textId="31C1F144" w:rsidR="00DC1E12" w:rsidRDefault="00DC1E12">
      <w:r w:rsidRPr="00DC1E12">
        <w:rPr>
          <w:u w:val="single"/>
        </w:rPr>
        <w:t>Announcements</w:t>
      </w:r>
    </w:p>
    <w:p w14:paraId="3C69167D" w14:textId="3B79156C" w:rsidR="00DC1E12" w:rsidRDefault="00DC1E12">
      <w:r>
        <w:t xml:space="preserve">        Elaine Ludwig advised the group of a bowling event planned for October 25</w:t>
      </w:r>
      <w:r w:rsidRPr="00DC1E12">
        <w:rPr>
          <w:vertAlign w:val="superscript"/>
        </w:rPr>
        <w:t>th</w:t>
      </w:r>
      <w:r>
        <w:t xml:space="preserve"> at Fredericksburg from 3-5 pm with dinner at the Eagle Hotel afterwards. </w:t>
      </w:r>
      <w:proofErr w:type="gramStart"/>
      <w:r>
        <w:t>Would</w:t>
      </w:r>
      <w:proofErr w:type="gramEnd"/>
      <w:r>
        <w:t xml:space="preserve"> need 20 people for 2 hours for a cost of $10/person. Discussion from the members ensued and there is a possibility this may be moved to November 15 or 22.</w:t>
      </w:r>
    </w:p>
    <w:p w14:paraId="076476FB" w14:textId="084B5C18" w:rsidR="00DC1E12" w:rsidRDefault="00DC1E12">
      <w:r>
        <w:t xml:space="preserve">          November 11 – membership meeting   Speaker will be a representative from Madden &amp; G</w:t>
      </w:r>
      <w:r w:rsidR="003F4F3C">
        <w:t>ilbert physical therapy group on concussion protocol and follow-up care. Heisey’s 7:30 pm</w:t>
      </w:r>
    </w:p>
    <w:p w14:paraId="2858E591" w14:textId="2791B2B4" w:rsidR="003F4F3C" w:rsidRDefault="003F4F3C">
      <w:r>
        <w:t xml:space="preserve">          December 9 – Club holiday party and membership meeting. Heisey’s </w:t>
      </w:r>
      <w:proofErr w:type="gramStart"/>
      <w:r>
        <w:t>diner</w:t>
      </w:r>
      <w:proofErr w:type="gramEnd"/>
      <w:r>
        <w:t xml:space="preserve"> at 7:30 pm. See Karen Beam for raffles and gifts for the event.</w:t>
      </w:r>
    </w:p>
    <w:p w14:paraId="51241850" w14:textId="799C7614" w:rsidR="003F4F3C" w:rsidRDefault="003F4F3C">
      <w:r>
        <w:t xml:space="preserve">          The club is looking for places to set up a table and get the word out that we exist. We have a banner with our logo. See Gordie Shutter </w:t>
      </w:r>
      <w:proofErr w:type="gramStart"/>
      <w:r>
        <w:t>if</w:t>
      </w:r>
      <w:proofErr w:type="gramEnd"/>
      <w:r>
        <w:t xml:space="preserve"> want any club apparel.</w:t>
      </w:r>
    </w:p>
    <w:p w14:paraId="576BE59A" w14:textId="65E3025C" w:rsidR="003F4F3C" w:rsidRDefault="003F4F3C">
      <w:r>
        <w:t>Adjourned at 8:28 pm on a motion by Karen Wampler and 2</w:t>
      </w:r>
      <w:r w:rsidRPr="003F4F3C">
        <w:rPr>
          <w:vertAlign w:val="superscript"/>
        </w:rPr>
        <w:t>nd</w:t>
      </w:r>
      <w:r>
        <w:t xml:space="preserve"> by Wayne Wamplet</w:t>
      </w:r>
    </w:p>
    <w:p w14:paraId="5C9A79F2" w14:textId="7966E593" w:rsidR="00381F5E" w:rsidRPr="00D835D3" w:rsidRDefault="003F4F3C">
      <w:r>
        <w:t xml:space="preserve">                 Respectfully submitted,              Fred Johnson  club secretary</w:t>
      </w:r>
    </w:p>
    <w:sectPr w:rsidR="00381F5E" w:rsidRPr="00D83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22"/>
    <w:rsid w:val="001C71A6"/>
    <w:rsid w:val="001E1FF1"/>
    <w:rsid w:val="001E7F56"/>
    <w:rsid w:val="00381F5E"/>
    <w:rsid w:val="003F4F3C"/>
    <w:rsid w:val="00715F19"/>
    <w:rsid w:val="007C5922"/>
    <w:rsid w:val="00D835D3"/>
    <w:rsid w:val="00D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3F6B"/>
  <w15:chartTrackingRefBased/>
  <w15:docId w15:val="{C298CD12-8C21-47AE-B27F-98AEE49C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5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LVC.org" TargetMode="External"/><Relationship Id="rId4" Type="http://schemas.openxmlformats.org/officeDocument/2006/relationships/hyperlink" Target="mailto:director@tlv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2025-10-25T16:36:00Z</dcterms:created>
  <dcterms:modified xsi:type="dcterms:W3CDTF">2025-10-25T16:36:00Z</dcterms:modified>
</cp:coreProperties>
</file>