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E1DB1" w14:textId="5B654A08" w:rsidR="00125800" w:rsidRDefault="002B761B" w:rsidP="002B761B">
      <w:pPr>
        <w:jc w:val="center"/>
      </w:pPr>
      <w:r>
        <w:t>Lebanon Ski and Sport Club</w:t>
      </w:r>
    </w:p>
    <w:p w14:paraId="57D60778" w14:textId="04EF92D2" w:rsidR="002B761B" w:rsidRDefault="002B761B" w:rsidP="002B761B">
      <w:pPr>
        <w:jc w:val="center"/>
      </w:pPr>
      <w:r>
        <w:t>Board Meeting</w:t>
      </w:r>
    </w:p>
    <w:p w14:paraId="75E0274D" w14:textId="411E8FA0" w:rsidR="002B761B" w:rsidRDefault="002B761B" w:rsidP="002B761B">
      <w:pPr>
        <w:jc w:val="center"/>
      </w:pPr>
      <w:r>
        <w:t>March 14, 2023</w:t>
      </w:r>
    </w:p>
    <w:p w14:paraId="4C78C77D" w14:textId="5892BC97" w:rsidR="002B761B" w:rsidRDefault="002B761B" w:rsidP="002B761B">
      <w:pPr>
        <w:jc w:val="center"/>
      </w:pPr>
      <w:r>
        <w:t>Heisey’s Diner</w:t>
      </w:r>
    </w:p>
    <w:p w14:paraId="1059C99F" w14:textId="5F98874A" w:rsidR="002B761B" w:rsidRDefault="002B761B" w:rsidP="002B761B">
      <w:pPr>
        <w:jc w:val="center"/>
      </w:pPr>
    </w:p>
    <w:p w14:paraId="798B1A5D" w14:textId="3348139D" w:rsidR="002B761B" w:rsidRDefault="002B761B" w:rsidP="002B761B">
      <w:r>
        <w:t xml:space="preserve">In attendance: J. </w:t>
      </w:r>
      <w:proofErr w:type="spellStart"/>
      <w:r>
        <w:t>Billmyer</w:t>
      </w:r>
      <w:proofErr w:type="spellEnd"/>
      <w:r>
        <w:t xml:space="preserve">, A. Shutter, D. </w:t>
      </w:r>
      <w:proofErr w:type="spellStart"/>
      <w:r>
        <w:t>Cutcliff</w:t>
      </w:r>
      <w:proofErr w:type="spellEnd"/>
      <w:r>
        <w:t xml:space="preserve">, C. Adams, G. Shutter, D. Bachman, D. Binkley, D. Bemesderfer, </w:t>
      </w:r>
      <w:proofErr w:type="spellStart"/>
      <w:proofErr w:type="gramStart"/>
      <w:r>
        <w:t>H.Allison</w:t>
      </w:r>
      <w:proofErr w:type="spellEnd"/>
      <w:proofErr w:type="gramEnd"/>
      <w:r>
        <w:t>.</w:t>
      </w:r>
    </w:p>
    <w:p w14:paraId="6F2533DE" w14:textId="0143B095" w:rsidR="002B761B" w:rsidRDefault="002B761B" w:rsidP="002B761B"/>
    <w:p w14:paraId="1CD9EB05" w14:textId="01A48337" w:rsidR="002B761B" w:rsidRDefault="002B761B" w:rsidP="002B761B">
      <w:r>
        <w:t xml:space="preserve">Called to order at 6:04 pm by President Jack </w:t>
      </w:r>
      <w:proofErr w:type="spellStart"/>
      <w:r>
        <w:t>Billmyer</w:t>
      </w:r>
      <w:proofErr w:type="spellEnd"/>
      <w:r>
        <w:t>.</w:t>
      </w:r>
    </w:p>
    <w:p w14:paraId="1F4A768D" w14:textId="06B2C117" w:rsidR="002B761B" w:rsidRDefault="002B761B" w:rsidP="002B761B"/>
    <w:p w14:paraId="12A64160" w14:textId="0585F040" w:rsidR="002B761B" w:rsidRDefault="002B761B" w:rsidP="002B761B">
      <w:r>
        <w:t>On motion of A. Shutter, 2</w:t>
      </w:r>
      <w:r w:rsidRPr="002B761B">
        <w:rPr>
          <w:vertAlign w:val="superscript"/>
        </w:rPr>
        <w:t>nd</w:t>
      </w:r>
      <w:r>
        <w:t xml:space="preserve"> by D. </w:t>
      </w:r>
      <w:proofErr w:type="spellStart"/>
      <w:r>
        <w:t>Cutcliff</w:t>
      </w:r>
      <w:proofErr w:type="spellEnd"/>
      <w:r>
        <w:t xml:space="preserve">, the minutes from January 10, </w:t>
      </w:r>
      <w:proofErr w:type="gramStart"/>
      <w:r>
        <w:t>2023</w:t>
      </w:r>
      <w:proofErr w:type="gramEnd"/>
      <w:r>
        <w:t xml:space="preserve"> meeting were accepted. A Board meeting was not held in February.</w:t>
      </w:r>
    </w:p>
    <w:p w14:paraId="7E5E75DA" w14:textId="08DC2BA7" w:rsidR="002B761B" w:rsidRDefault="002B761B" w:rsidP="002B761B"/>
    <w:p w14:paraId="01835819" w14:textId="39682969" w:rsidR="002B761B" w:rsidRDefault="002B761B" w:rsidP="002B761B">
      <w:pPr>
        <w:rPr>
          <w:u w:val="single"/>
        </w:rPr>
      </w:pPr>
      <w:r w:rsidRPr="002B761B">
        <w:rPr>
          <w:u w:val="single"/>
        </w:rPr>
        <w:t>COMMITTEE REPORTS</w:t>
      </w:r>
    </w:p>
    <w:p w14:paraId="7913170A" w14:textId="77777777" w:rsidR="002B761B" w:rsidRDefault="002B761B" w:rsidP="002B761B">
      <w:pPr>
        <w:rPr>
          <w:b/>
          <w:bCs/>
        </w:rPr>
      </w:pPr>
      <w:r>
        <w:tab/>
      </w:r>
      <w:r w:rsidRPr="002B761B">
        <w:rPr>
          <w:b/>
          <w:bCs/>
        </w:rPr>
        <w:t>TRIP OVERSIGHT</w:t>
      </w:r>
    </w:p>
    <w:p w14:paraId="43DDCB00" w14:textId="1C6C0732" w:rsidR="002B761B" w:rsidRDefault="008723AA" w:rsidP="00160354">
      <w:pPr>
        <w:ind w:firstLine="720"/>
      </w:pPr>
      <w:r>
        <w:t xml:space="preserve">           </w:t>
      </w:r>
      <w:r w:rsidR="00160354">
        <w:t xml:space="preserve">Anne </w:t>
      </w:r>
      <w:r w:rsidR="002B761B">
        <w:t xml:space="preserve">Shutter is looking into pricing, accommodations and details for Alta and Snowbird, UT; Snowmass, CO; Sun Peaks, BC for Western trips. Jack suggested to search out </w:t>
      </w:r>
      <w:r w:rsidR="00160354">
        <w:t>smaller, less</w:t>
      </w:r>
      <w:r w:rsidR="002B761B">
        <w:t xml:space="preserve"> crowded mountains</w:t>
      </w:r>
      <w:r w:rsidR="00160354">
        <w:t xml:space="preserve">, also. Eastern trip was offered to be coordinated by </w:t>
      </w:r>
      <w:proofErr w:type="spellStart"/>
      <w:proofErr w:type="gramStart"/>
      <w:r w:rsidR="00160354">
        <w:t>D.Bachman</w:t>
      </w:r>
      <w:proofErr w:type="spellEnd"/>
      <w:proofErr w:type="gramEnd"/>
      <w:r w:rsidR="00160354">
        <w:t>, bypassing an agency. A three-day, mid-week trip was suggested. Also, a suggestion came from a member of a self-drive, 5-day trip to Sunday River, ME.</w:t>
      </w:r>
    </w:p>
    <w:p w14:paraId="6361EB35" w14:textId="3E89302A" w:rsidR="00160354" w:rsidRDefault="00160354" w:rsidP="00160354">
      <w:pPr>
        <w:ind w:firstLine="720"/>
      </w:pPr>
    </w:p>
    <w:p w14:paraId="3009904D" w14:textId="0FF73C76" w:rsidR="00160354" w:rsidRDefault="00160354" w:rsidP="00160354">
      <w:pPr>
        <w:ind w:firstLine="720"/>
        <w:rPr>
          <w:b/>
          <w:bCs/>
        </w:rPr>
      </w:pPr>
      <w:r w:rsidRPr="00160354">
        <w:rPr>
          <w:b/>
          <w:bCs/>
        </w:rPr>
        <w:t>PROGRAMS</w:t>
      </w:r>
    </w:p>
    <w:p w14:paraId="6D566791" w14:textId="216A6666" w:rsidR="008723AA" w:rsidRDefault="00160354" w:rsidP="00160354">
      <w:pPr>
        <w:ind w:firstLine="720"/>
      </w:pPr>
      <w:r>
        <w:rPr>
          <w:b/>
          <w:bCs/>
        </w:rPr>
        <w:tab/>
      </w:r>
      <w:r>
        <w:t xml:space="preserve">C. Adams reported March’s member meeting will have Special Olympic representation along with two athletes. April is open as local bike shops that were contacted were not interested in making a presentation. Options are </w:t>
      </w:r>
      <w:proofErr w:type="spellStart"/>
      <w:r>
        <w:t>Middlecreek</w:t>
      </w:r>
      <w:proofErr w:type="spellEnd"/>
      <w:r>
        <w:t xml:space="preserve"> Wildlife Area</w:t>
      </w:r>
      <w:r w:rsidR="00CC32AD">
        <w:t xml:space="preserve"> or </w:t>
      </w:r>
      <w:r>
        <w:t xml:space="preserve">a wildlife </w:t>
      </w:r>
      <w:r w:rsidR="00CC32AD">
        <w:t>p</w:t>
      </w:r>
      <w:r>
        <w:t>reserve. The team is working on the schedule for the upcoming meeting season starting in September.</w:t>
      </w:r>
      <w:r w:rsidR="008723AA">
        <w:t xml:space="preserve">   The Armstrong Bike Ride in June is filling up nicely. More rooms have been added to the block. Three new members will be joining this trip.  The Bronx Wanderers will be performing at The Mt. Gretna Playhouse June 16 &amp; 17. Ceylon </w:t>
      </w:r>
      <w:proofErr w:type="spellStart"/>
      <w:r w:rsidR="008723AA">
        <w:t>Leitzel</w:t>
      </w:r>
      <w:proofErr w:type="spellEnd"/>
      <w:r w:rsidR="008723AA">
        <w:t xml:space="preserve"> is our contact to get group tickets.</w:t>
      </w:r>
    </w:p>
    <w:p w14:paraId="15C66E7A" w14:textId="77777777" w:rsidR="008723AA" w:rsidRDefault="008723AA" w:rsidP="00160354">
      <w:pPr>
        <w:ind w:firstLine="720"/>
      </w:pPr>
    </w:p>
    <w:p w14:paraId="1AD72A39" w14:textId="775CD8E2" w:rsidR="00160354" w:rsidRDefault="008723AA" w:rsidP="00160354">
      <w:pPr>
        <w:ind w:firstLine="720"/>
        <w:rPr>
          <w:b/>
          <w:bCs/>
        </w:rPr>
      </w:pPr>
      <w:r w:rsidRPr="008723AA">
        <w:rPr>
          <w:b/>
          <w:bCs/>
        </w:rPr>
        <w:t>FINANCES</w:t>
      </w:r>
      <w:r w:rsidR="00160354" w:rsidRPr="008723AA">
        <w:rPr>
          <w:b/>
          <w:bCs/>
        </w:rPr>
        <w:t xml:space="preserve"> </w:t>
      </w:r>
    </w:p>
    <w:p w14:paraId="3FF9607F" w14:textId="4736260B" w:rsidR="008723AA" w:rsidRDefault="008723AA" w:rsidP="00160354">
      <w:pPr>
        <w:ind w:firstLine="720"/>
      </w:pPr>
      <w:r>
        <w:tab/>
        <w:t>G. Shutter reported on a very low balance due to some unfortunate expenses on a Western trip which led to a reformulation of trip outlines and expectations. The treasurer wants a monthly spreadsheet of income from trip participants from beginning to end</w:t>
      </w:r>
      <w:r w:rsidR="00CC32AD">
        <w:t xml:space="preserve"> of the trip.</w:t>
      </w:r>
      <w:r>
        <w:t xml:space="preserve"> Once </w:t>
      </w:r>
      <w:proofErr w:type="gramStart"/>
      <w:r>
        <w:t>trip</w:t>
      </w:r>
      <w:proofErr w:type="gramEnd"/>
      <w:r>
        <w:t xml:space="preserve"> is closed, </w:t>
      </w:r>
      <w:proofErr w:type="gramStart"/>
      <w:r>
        <w:t>no</w:t>
      </w:r>
      <w:proofErr w:type="gramEnd"/>
      <w:r>
        <w:t xml:space="preserve"> late add </w:t>
      </w:r>
      <w:proofErr w:type="spellStart"/>
      <w:r>
        <w:t>ons</w:t>
      </w:r>
      <w:proofErr w:type="spellEnd"/>
      <w:r>
        <w:t xml:space="preserve"> unless a vacancy opens up due to a cancellation from a participant. No exceptions. On motion </w:t>
      </w:r>
      <w:r w:rsidR="008453F9">
        <w:t>of</w:t>
      </w:r>
      <w:r>
        <w:t xml:space="preserve"> G. Shutter, 2</w:t>
      </w:r>
      <w:r w:rsidRPr="008723AA">
        <w:rPr>
          <w:vertAlign w:val="superscript"/>
        </w:rPr>
        <w:t>nd</w:t>
      </w:r>
      <w:r>
        <w:t xml:space="preserve"> by D. Binkley, this clause was accepted. It was also sugges</w:t>
      </w:r>
      <w:r w:rsidR="008453F9">
        <w:t>ted, then, to have a Trip Leader Outline, in writing, stating expectations, suggestions and guidance on details that might need to be attended to.</w:t>
      </w:r>
    </w:p>
    <w:p w14:paraId="69C52AC8" w14:textId="4C073085" w:rsidR="00904EBD" w:rsidRDefault="00904EBD" w:rsidP="00160354">
      <w:pPr>
        <w:ind w:firstLine="720"/>
      </w:pPr>
    </w:p>
    <w:p w14:paraId="4ADD2D71" w14:textId="7D6B4838" w:rsidR="00904EBD" w:rsidRPr="00904EBD" w:rsidRDefault="00904EBD" w:rsidP="00160354">
      <w:pPr>
        <w:ind w:firstLine="720"/>
        <w:rPr>
          <w:b/>
          <w:bCs/>
        </w:rPr>
      </w:pPr>
      <w:r w:rsidRPr="00904EBD">
        <w:rPr>
          <w:b/>
          <w:bCs/>
        </w:rPr>
        <w:t>SECRETARY</w:t>
      </w:r>
    </w:p>
    <w:p w14:paraId="052B1CB6" w14:textId="50F68B04" w:rsidR="00904EBD" w:rsidRDefault="00904EBD" w:rsidP="00160354">
      <w:pPr>
        <w:ind w:firstLine="720"/>
      </w:pPr>
      <w:r>
        <w:tab/>
        <w:t>D. Bachman will prepare a general membership meeting agenda for the club’s President to use as a guideline.</w:t>
      </w:r>
    </w:p>
    <w:p w14:paraId="1D3FED20" w14:textId="77777777" w:rsidR="00904EBD" w:rsidRDefault="00904EBD" w:rsidP="00160354">
      <w:pPr>
        <w:ind w:firstLine="720"/>
      </w:pPr>
    </w:p>
    <w:p w14:paraId="33DE0FAF" w14:textId="1D85D8F9" w:rsidR="008453F9" w:rsidRPr="008453F9" w:rsidRDefault="008453F9" w:rsidP="00160354">
      <w:pPr>
        <w:ind w:firstLine="720"/>
        <w:rPr>
          <w:b/>
          <w:bCs/>
        </w:rPr>
      </w:pPr>
      <w:r w:rsidRPr="008453F9">
        <w:rPr>
          <w:b/>
          <w:bCs/>
        </w:rPr>
        <w:lastRenderedPageBreak/>
        <w:t>MEMBERSHIP</w:t>
      </w:r>
    </w:p>
    <w:p w14:paraId="12AC4B59" w14:textId="12FBD875" w:rsidR="008453F9" w:rsidRDefault="008453F9" w:rsidP="008453F9">
      <w:r>
        <w:rPr>
          <w:b/>
          <w:bCs/>
        </w:rPr>
        <w:tab/>
      </w:r>
      <w:r>
        <w:rPr>
          <w:b/>
          <w:bCs/>
        </w:rPr>
        <w:tab/>
      </w:r>
      <w:r>
        <w:t xml:space="preserve">Also leading to a precarious low balance is that membership dues are our only source of income right now. The Atlantic City bus trip was a money </w:t>
      </w:r>
      <w:proofErr w:type="gramStart"/>
      <w:r>
        <w:t>maker, but</w:t>
      </w:r>
      <w:proofErr w:type="gramEnd"/>
      <w:r>
        <w:t xml:space="preserve"> has since been discontinued with an effort to reinstate </w:t>
      </w:r>
      <w:proofErr w:type="gramStart"/>
      <w:r>
        <w:t>if</w:t>
      </w:r>
      <w:proofErr w:type="gramEnd"/>
      <w:r>
        <w:t xml:space="preserve"> for the future. An increase in dues was suggested since they haven’t been raised in over 20 years. They will be increased to $35/family and $25/</w:t>
      </w:r>
      <w:proofErr w:type="gramStart"/>
      <w:r>
        <w:t>individual</w:t>
      </w:r>
      <w:proofErr w:type="gramEnd"/>
      <w:r>
        <w:t xml:space="preserve"> but an early bird special of existing rates will be offered to members who pay by April 11. April 12, the new rates will be in effect. Also proposed is a $10 per person fee for the Holiday Dinner in December. On motion of A. Shutter, 2</w:t>
      </w:r>
      <w:r w:rsidRPr="008453F9">
        <w:rPr>
          <w:vertAlign w:val="superscript"/>
        </w:rPr>
        <w:t>nd</w:t>
      </w:r>
      <w:r>
        <w:t xml:space="preserve"> by H. Allison, these new fees were accepted.</w:t>
      </w:r>
    </w:p>
    <w:p w14:paraId="62ABC955" w14:textId="7357B0FF" w:rsidR="008453F9" w:rsidRDefault="008453F9" w:rsidP="008453F9"/>
    <w:p w14:paraId="062E0ECA" w14:textId="40C09C5F" w:rsidR="008453F9" w:rsidRDefault="008453F9" w:rsidP="008453F9">
      <w:pPr>
        <w:rPr>
          <w:b/>
          <w:bCs/>
        </w:rPr>
      </w:pPr>
      <w:r>
        <w:tab/>
      </w:r>
      <w:r w:rsidR="00904EBD" w:rsidRPr="00904EBD">
        <w:rPr>
          <w:b/>
          <w:bCs/>
        </w:rPr>
        <w:t>PUBLICATION</w:t>
      </w:r>
    </w:p>
    <w:p w14:paraId="383BB564" w14:textId="4E231844" w:rsidR="00904EBD" w:rsidRDefault="00904EBD" w:rsidP="008453F9">
      <w:r>
        <w:rPr>
          <w:b/>
          <w:bCs/>
        </w:rPr>
        <w:tab/>
      </w:r>
      <w:r>
        <w:rPr>
          <w:b/>
          <w:bCs/>
        </w:rPr>
        <w:tab/>
      </w:r>
      <w:r>
        <w:t>D. Bemesderfer will do a blast publishing the information about the rate increase</w:t>
      </w:r>
      <w:r w:rsidR="00CC32AD">
        <w:t xml:space="preserve"> in dues.</w:t>
      </w:r>
      <w:r>
        <w:t xml:space="preserve">  As always, April newsletter information is always welcomed early.</w:t>
      </w:r>
    </w:p>
    <w:p w14:paraId="06E59E4F" w14:textId="31F6F113" w:rsidR="00904EBD" w:rsidRDefault="00904EBD" w:rsidP="008453F9"/>
    <w:p w14:paraId="698B3E77" w14:textId="42755B26" w:rsidR="00904EBD" w:rsidRPr="00904EBD" w:rsidRDefault="00904EBD" w:rsidP="008453F9">
      <w:pPr>
        <w:rPr>
          <w:b/>
          <w:bCs/>
        </w:rPr>
      </w:pPr>
      <w:r>
        <w:tab/>
      </w:r>
      <w:r w:rsidRPr="00904EBD">
        <w:rPr>
          <w:b/>
          <w:bCs/>
        </w:rPr>
        <w:t>BOARD NOMINATIONS</w:t>
      </w:r>
    </w:p>
    <w:p w14:paraId="67D4C940" w14:textId="7AA0CF29" w:rsidR="00904EBD" w:rsidRDefault="00904EBD" w:rsidP="00904EBD">
      <w:r>
        <w:tab/>
      </w:r>
      <w:r>
        <w:tab/>
        <w:t xml:space="preserve">Past President H. Allison reached out to all present board members to confirm their status for the next term. All have agreed to continue </w:t>
      </w:r>
      <w:proofErr w:type="gramStart"/>
      <w:r>
        <w:t>with the exception of</w:t>
      </w:r>
      <w:proofErr w:type="gramEnd"/>
      <w:r>
        <w:t xml:space="preserve"> the President position. Nominations will be </w:t>
      </w:r>
      <w:r w:rsidR="00CC32AD">
        <w:t>accepted</w:t>
      </w:r>
      <w:r>
        <w:t xml:space="preserve"> at the </w:t>
      </w:r>
      <w:r w:rsidR="00CC32AD">
        <w:t xml:space="preserve">March </w:t>
      </w:r>
      <w:r>
        <w:t>membership meeting and voted on at the April meeting</w:t>
      </w:r>
      <w:r w:rsidR="00CC32AD">
        <w:t>.</w:t>
      </w:r>
    </w:p>
    <w:p w14:paraId="22E25CBF" w14:textId="610CDCD5" w:rsidR="00A83726" w:rsidRDefault="00A83726" w:rsidP="00904EBD"/>
    <w:p w14:paraId="4580C23A" w14:textId="62426F8F" w:rsidR="00A83726" w:rsidRDefault="00A83726" w:rsidP="00904EBD">
      <w:r>
        <w:t>On motion of H. Allison, 2</w:t>
      </w:r>
      <w:r w:rsidRPr="00A83726">
        <w:rPr>
          <w:vertAlign w:val="superscript"/>
        </w:rPr>
        <w:t>nd</w:t>
      </w:r>
      <w:r>
        <w:t xml:space="preserve"> by D. Bachman, the meeting was adjourned at 7:26 pm</w:t>
      </w:r>
    </w:p>
    <w:p w14:paraId="29BEA714" w14:textId="121C73D9" w:rsidR="00A83726" w:rsidRDefault="00A83726" w:rsidP="00904EBD"/>
    <w:p w14:paraId="68950D8B" w14:textId="310B59C3" w:rsidR="00A83726" w:rsidRDefault="00A83726" w:rsidP="00904EBD">
      <w:r>
        <w:t>Respectfully submitted,</w:t>
      </w:r>
    </w:p>
    <w:p w14:paraId="1B7F4A89" w14:textId="7D5B2230" w:rsidR="00A83726" w:rsidRDefault="00A83726" w:rsidP="00904EBD"/>
    <w:p w14:paraId="2C3B8306" w14:textId="021E5320" w:rsidR="00A83726" w:rsidRDefault="00A83726" w:rsidP="00904EBD"/>
    <w:p w14:paraId="6067B336" w14:textId="7C4415EB" w:rsidR="00A83726" w:rsidRPr="00904EBD" w:rsidRDefault="00A83726" w:rsidP="00904EBD">
      <w:r>
        <w:t>Dianne Bachman, Club Secretary</w:t>
      </w:r>
    </w:p>
    <w:sectPr w:rsidR="00A83726" w:rsidRPr="00904E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44843"/>
    <w:multiLevelType w:val="hybridMultilevel"/>
    <w:tmpl w:val="48488188"/>
    <w:lvl w:ilvl="0" w:tplc="DCD0CB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F1071B7"/>
    <w:multiLevelType w:val="hybridMultilevel"/>
    <w:tmpl w:val="EEFE1CEC"/>
    <w:lvl w:ilvl="0" w:tplc="351609DE">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7051718"/>
    <w:multiLevelType w:val="hybridMultilevel"/>
    <w:tmpl w:val="9C86611A"/>
    <w:lvl w:ilvl="0" w:tplc="91F61E4C">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E797FDA"/>
    <w:multiLevelType w:val="hybridMultilevel"/>
    <w:tmpl w:val="84C0626A"/>
    <w:lvl w:ilvl="0" w:tplc="C44C15C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8100C69"/>
    <w:multiLevelType w:val="hybridMultilevel"/>
    <w:tmpl w:val="C0B69AD4"/>
    <w:lvl w:ilvl="0" w:tplc="28E4059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00838365">
    <w:abstractNumId w:val="3"/>
  </w:num>
  <w:num w:numId="2" w16cid:durableId="494341173">
    <w:abstractNumId w:val="0"/>
  </w:num>
  <w:num w:numId="3" w16cid:durableId="1079055561">
    <w:abstractNumId w:val="1"/>
  </w:num>
  <w:num w:numId="4" w16cid:durableId="1202478167">
    <w:abstractNumId w:val="2"/>
  </w:num>
  <w:num w:numId="5" w16cid:durableId="11660216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61B"/>
    <w:rsid w:val="00125800"/>
    <w:rsid w:val="00160354"/>
    <w:rsid w:val="002B761B"/>
    <w:rsid w:val="0039519E"/>
    <w:rsid w:val="005B329E"/>
    <w:rsid w:val="008453F9"/>
    <w:rsid w:val="008723AA"/>
    <w:rsid w:val="00904EBD"/>
    <w:rsid w:val="009E281C"/>
    <w:rsid w:val="00A83726"/>
    <w:rsid w:val="00CC32AD"/>
    <w:rsid w:val="00CD6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6ED57"/>
  <w15:chartTrackingRefBased/>
  <w15:docId w15:val="{E98862F6-78F6-C945-BE8F-F7421B2F0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6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Bachman</dc:creator>
  <cp:keywords/>
  <dc:description/>
  <cp:lastModifiedBy>Deborah Bemesderfer</cp:lastModifiedBy>
  <cp:revision>2</cp:revision>
  <dcterms:created xsi:type="dcterms:W3CDTF">2023-03-23T14:50:00Z</dcterms:created>
  <dcterms:modified xsi:type="dcterms:W3CDTF">2023-03-23T14:50:00Z</dcterms:modified>
</cp:coreProperties>
</file>